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3D" w:rsidRDefault="00D0733D" w:rsidP="00D0733D">
      <w:pPr>
        <w:pStyle w:val="Bezodstpw"/>
        <w:ind w:left="4956" w:firstLine="708"/>
      </w:pPr>
      <w:r>
        <w:t>Katowice, dnia 7.12.2017 r.</w:t>
      </w:r>
    </w:p>
    <w:p w:rsidR="00D0733D" w:rsidRDefault="00D0733D" w:rsidP="00D0733D">
      <w:pPr>
        <w:pStyle w:val="Bezodstpw"/>
        <w:ind w:left="4956" w:firstLine="708"/>
      </w:pPr>
    </w:p>
    <w:p w:rsidR="00D0733D" w:rsidRPr="00B2270C" w:rsidRDefault="00D0733D" w:rsidP="00D0733D">
      <w:pPr>
        <w:pStyle w:val="Bezodstpw"/>
        <w:ind w:left="4956" w:firstLine="708"/>
        <w:rPr>
          <w:b/>
        </w:rPr>
      </w:pPr>
      <w:r w:rsidRPr="00B2270C">
        <w:rPr>
          <w:b/>
        </w:rPr>
        <w:t>Prezes Oddziału ZNP</w:t>
      </w:r>
    </w:p>
    <w:p w:rsidR="00D0733D" w:rsidRPr="00B2270C" w:rsidRDefault="00D0733D" w:rsidP="00D0733D">
      <w:pPr>
        <w:pStyle w:val="Bezodstpw"/>
        <w:pBdr>
          <w:bottom w:val="single" w:sz="12" w:space="1" w:color="auto"/>
        </w:pBdr>
        <w:ind w:left="4956" w:firstLine="708"/>
        <w:rPr>
          <w:b/>
        </w:rPr>
      </w:pPr>
      <w:r w:rsidRPr="00B2270C">
        <w:rPr>
          <w:b/>
        </w:rPr>
        <w:t>W Żorach</w:t>
      </w:r>
    </w:p>
    <w:p w:rsidR="00D0733D" w:rsidRDefault="00D0733D" w:rsidP="00D0733D">
      <w:pPr>
        <w:pStyle w:val="Bezodstpw"/>
        <w:rPr>
          <w:b/>
        </w:rPr>
      </w:pPr>
    </w:p>
    <w:p w:rsidR="00D0733D" w:rsidRDefault="00D0733D" w:rsidP="00D0733D">
      <w:pPr>
        <w:pStyle w:val="Bezodstpw"/>
        <w:rPr>
          <w:b/>
        </w:rPr>
      </w:pPr>
    </w:p>
    <w:p w:rsidR="00D0733D" w:rsidRDefault="00D0733D" w:rsidP="00D0733D">
      <w:pPr>
        <w:pStyle w:val="Bezodstpw"/>
        <w:rPr>
          <w:b/>
        </w:rPr>
      </w:pPr>
    </w:p>
    <w:p w:rsidR="00D0733D" w:rsidRDefault="00D0733D" w:rsidP="00D0733D">
      <w:pPr>
        <w:pStyle w:val="Bezodstpw"/>
        <w:rPr>
          <w:b/>
        </w:rPr>
      </w:pPr>
    </w:p>
    <w:p w:rsidR="00D0733D" w:rsidRDefault="00D0733D" w:rsidP="00D0733D">
      <w:pPr>
        <w:pStyle w:val="Bezodstpw"/>
        <w:jc w:val="both"/>
      </w:pPr>
      <w:r w:rsidRPr="00B2270C">
        <w:t xml:space="preserve">Odpowiadając na pytanie w sprawie oskładkowania </w:t>
      </w:r>
      <w:r>
        <w:t>zapomóg przyznawanych nauczycielom z Funduszu Zdrowotnego</w:t>
      </w:r>
      <w:r w:rsidRPr="00B2270C">
        <w:t xml:space="preserve"> uprzejmie wyjaśniam, że</w:t>
      </w:r>
      <w:r w:rsidRPr="00B2270C">
        <w:rPr>
          <w:rFonts w:ascii="Calibri" w:eastAsia="Calibri" w:hAnsi="Calibri" w:cs="Times New Roman"/>
        </w:rPr>
        <w:t xml:space="preserve"> </w:t>
      </w:r>
      <w:r w:rsidRPr="00D0733D">
        <w:rPr>
          <w:rFonts w:ascii="Calibri" w:eastAsia="Calibri" w:hAnsi="Calibri" w:cs="Times New Roman"/>
        </w:rPr>
        <w:t>zapomogi losowe w przypadku klęsk żywiołowych, indywidualnych zdarzeń losowych lub długotrwałej choroby,</w:t>
      </w:r>
      <w:r>
        <w:rPr>
          <w:rFonts w:ascii="Calibri" w:eastAsia="Calibri" w:hAnsi="Calibri" w:cs="Times New Roman"/>
        </w:rPr>
        <w:t xml:space="preserve"> </w:t>
      </w:r>
      <w:r w:rsidRPr="00B2270C">
        <w:t xml:space="preserve">nie stanowią podstawy wymiaru składek na ubezpieczenie społeczne (§ 2 ust. 1 pkt </w:t>
      </w:r>
      <w:r>
        <w:t>22</w:t>
      </w:r>
      <w:r w:rsidRPr="00B2270C">
        <w:t xml:space="preserve"> rozporządzenia </w:t>
      </w:r>
      <w:proofErr w:type="spellStart"/>
      <w:r w:rsidRPr="00B2270C">
        <w:t>MPiPS</w:t>
      </w:r>
      <w:proofErr w:type="spellEnd"/>
      <w:r w:rsidRPr="00B2270C">
        <w:t xml:space="preserve"> z dnia 18 grudnia 1998 r. w sprawie szczegółowych zasad ustalania podstawy wymiaru składek na ubezpieczenia emerytalne i rentowe). </w:t>
      </w:r>
    </w:p>
    <w:p w:rsidR="00D0733D" w:rsidRDefault="00D0733D" w:rsidP="00D0733D">
      <w:pPr>
        <w:pStyle w:val="Bezodstpw"/>
        <w:jc w:val="both"/>
      </w:pPr>
    </w:p>
    <w:p w:rsidR="00D0733D" w:rsidRDefault="00D0733D" w:rsidP="00D0733D">
      <w:pPr>
        <w:pStyle w:val="Bezodstpw"/>
        <w:jc w:val="both"/>
      </w:pPr>
      <w:r>
        <w:t>Na podstawie art. 72 ust. 1 Karty Nauczyciela, n</w:t>
      </w:r>
      <w:r>
        <w:t>iezależnie od przysługującego nauczycielowi i członkom jego rodziny prawa do świadczeń z ubezpieczenia zdrowotnego, organy prowadzące szkoły przeznaczą corocznie w budżetach odpowiednie środki finansowe z przeznaczeniem na pomoc zdrowotną dla nauczycieli korzystających z opieki zdrowotnej oraz określą rodzaje świadczeń przyznawanych w ramach tej pomocy oraz warunki i sposób ich przyznawania.</w:t>
      </w:r>
    </w:p>
    <w:p w:rsidR="00D0733D" w:rsidRPr="00B2270C" w:rsidRDefault="00D0733D" w:rsidP="00D0733D">
      <w:pPr>
        <w:pStyle w:val="Bezodstpw"/>
        <w:jc w:val="both"/>
      </w:pPr>
    </w:p>
    <w:p w:rsidR="00D0733D" w:rsidRPr="00B2270C" w:rsidRDefault="00D0733D" w:rsidP="00D0733D">
      <w:pPr>
        <w:pStyle w:val="Bezodstpw"/>
        <w:jc w:val="both"/>
      </w:pPr>
      <w:r>
        <w:t xml:space="preserve">Oznacza to, że </w:t>
      </w:r>
      <w:r>
        <w:t>również</w:t>
      </w:r>
      <w:r>
        <w:t xml:space="preserve"> zapomogi losowe</w:t>
      </w:r>
      <w:r>
        <w:t>, czy zdrowotne</w:t>
      </w:r>
      <w:r>
        <w:t xml:space="preserve"> przyznawane z </w:t>
      </w:r>
      <w:r>
        <w:t xml:space="preserve">Funduszu Zdrowotnego </w:t>
      </w:r>
      <w:r>
        <w:t xml:space="preserve"> są zwolnione ze składek na ubezpieczenie społeczne, pod warunkiem jednak, że przy ich przyznawaniu zostały uwzględnione kryteria socjalne, tj. sytuacja życiowa, rodzinna i materialna osoby uprawnionej.</w:t>
      </w:r>
    </w:p>
    <w:p w:rsidR="00D0733D" w:rsidRDefault="00D0733D" w:rsidP="00D0733D">
      <w:pPr>
        <w:pStyle w:val="Bezodstpw"/>
        <w:jc w:val="both"/>
      </w:pPr>
    </w:p>
    <w:p w:rsidR="00D0733D" w:rsidRPr="00F16E34" w:rsidRDefault="00D0733D" w:rsidP="00D0733D">
      <w:pPr>
        <w:pStyle w:val="Bezodstpw"/>
        <w:jc w:val="both"/>
        <w:rPr>
          <w:b/>
        </w:rPr>
      </w:pPr>
      <w:r w:rsidRPr="00F16E34">
        <w:rPr>
          <w:b/>
        </w:rPr>
        <w:t>Podstawa prawna:</w:t>
      </w:r>
    </w:p>
    <w:p w:rsidR="00D0733D" w:rsidRPr="00B2270C" w:rsidRDefault="00D0733D" w:rsidP="00D0733D">
      <w:pPr>
        <w:pStyle w:val="Bezodstpw"/>
        <w:jc w:val="both"/>
      </w:pPr>
    </w:p>
    <w:p w:rsidR="00D0733D" w:rsidRPr="00B2270C" w:rsidRDefault="00D0733D" w:rsidP="00D0733D">
      <w:pPr>
        <w:pStyle w:val="Bezodstpw"/>
        <w:numPr>
          <w:ilvl w:val="0"/>
          <w:numId w:val="1"/>
        </w:numPr>
        <w:jc w:val="both"/>
      </w:pPr>
      <w:r w:rsidRPr="00B2270C">
        <w:t xml:space="preserve">rozporządzenie </w:t>
      </w:r>
      <w:proofErr w:type="spellStart"/>
      <w:r w:rsidRPr="00B2270C">
        <w:t>MPiPS</w:t>
      </w:r>
      <w:proofErr w:type="spellEnd"/>
      <w:r w:rsidRPr="00B2270C">
        <w:t xml:space="preserve"> z dnia 18 grudnia 1998 r. w sprawie szczegółowych zasad ustalania podstawy wymiaru składek na ubezpieczenia emerytalne i rentowe (Dz.U. Nr 161, poz. 1106 ze zm.) - § 2 ust. 1 pkt 19</w:t>
      </w:r>
      <w:r>
        <w:t>.</w:t>
      </w:r>
      <w:bookmarkStart w:id="0" w:name="_GoBack"/>
      <w:bookmarkEnd w:id="0"/>
    </w:p>
    <w:p w:rsidR="00D0733D" w:rsidRDefault="00D0733D" w:rsidP="00D0733D">
      <w:pPr>
        <w:pStyle w:val="Bezodstpw"/>
        <w:jc w:val="both"/>
      </w:pPr>
    </w:p>
    <w:p w:rsidR="00D0733D" w:rsidRPr="00B2270C" w:rsidRDefault="00D0733D" w:rsidP="00D0733D">
      <w:pPr>
        <w:pStyle w:val="Bezodstpw"/>
        <w:jc w:val="both"/>
      </w:pPr>
      <w:r w:rsidRPr="00B2270C">
        <w:t>Dariusz Dwojewski</w:t>
      </w:r>
    </w:p>
    <w:p w:rsidR="00D0733D" w:rsidRPr="00B2270C" w:rsidRDefault="00D0733D" w:rsidP="00D0733D">
      <w:pPr>
        <w:pStyle w:val="Bezodstpw"/>
        <w:jc w:val="both"/>
      </w:pPr>
      <w:r w:rsidRPr="00B2270C">
        <w:t xml:space="preserve"> </w:t>
      </w:r>
    </w:p>
    <w:p w:rsidR="006F1C53" w:rsidRDefault="006F1C53"/>
    <w:sectPr w:rsidR="006F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4683A"/>
    <w:multiLevelType w:val="hybridMultilevel"/>
    <w:tmpl w:val="97C2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3D"/>
    <w:rsid w:val="005215EE"/>
    <w:rsid w:val="006B4C70"/>
    <w:rsid w:val="006F1C53"/>
    <w:rsid w:val="00D0733D"/>
    <w:rsid w:val="00D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2708"/>
  <w15:chartTrackingRefBased/>
  <w15:docId w15:val="{7ABE87FE-5D3D-44DB-8E1C-89E56B7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Dwojewski</dc:creator>
  <cp:keywords/>
  <dc:description/>
  <cp:lastModifiedBy>Dariusz Dwojewski</cp:lastModifiedBy>
  <cp:revision>1</cp:revision>
  <dcterms:created xsi:type="dcterms:W3CDTF">2017-12-07T11:58:00Z</dcterms:created>
  <dcterms:modified xsi:type="dcterms:W3CDTF">2017-12-07T12:02:00Z</dcterms:modified>
</cp:coreProperties>
</file>